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3A6" w:rsidRPr="0045579F" w:rsidRDefault="007213A6" w:rsidP="007213A6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715"/>
        </w:tabs>
        <w:spacing w:after="120"/>
        <w:ind w:left="1134"/>
        <w:jc w:val="right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5579F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Annex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1</w:t>
      </w:r>
    </w:p>
    <w:p w:rsidR="007213A6" w:rsidRPr="0045579F" w:rsidRDefault="007213A6" w:rsidP="007213A6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715"/>
        </w:tabs>
        <w:spacing w:after="120"/>
        <w:ind w:left="1134"/>
        <w:jc w:val="right"/>
        <w:rPr>
          <w:rFonts w:ascii="Arial" w:hAnsi="Arial" w:cs="Arial"/>
          <w:strike/>
          <w:color w:val="000000" w:themeColor="text1"/>
          <w:sz w:val="22"/>
          <w:szCs w:val="22"/>
          <w:u w:val="single"/>
        </w:rPr>
      </w:pPr>
    </w:p>
    <w:p w:rsidR="007213A6" w:rsidRDefault="007213A6" w:rsidP="007213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15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5579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LIST OF DOCUMENTS TO VERIFY THE ELIGIBILITY OF THE CHILDREN</w:t>
      </w:r>
    </w:p>
    <w:p w:rsidR="008517AB" w:rsidRDefault="008517AB" w:rsidP="007213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15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8517AB" w:rsidRDefault="008517AB" w:rsidP="007213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15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8517AB" w:rsidRPr="008517AB" w:rsidRDefault="008517AB" w:rsidP="00851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1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517AB">
        <w:rPr>
          <w:rFonts w:ascii="Arial" w:hAnsi="Arial" w:cs="Arial"/>
          <w:bCs/>
          <w:color w:val="000000" w:themeColor="text1"/>
          <w:sz w:val="22"/>
          <w:szCs w:val="22"/>
        </w:rPr>
        <w:t xml:space="preserve">Centres are </w:t>
      </w:r>
      <w:r w:rsidRPr="008517AB">
        <w:rPr>
          <w:rFonts w:ascii="Arial" w:hAnsi="Arial" w:cs="Arial"/>
          <w:b/>
          <w:color w:val="000000" w:themeColor="text1"/>
          <w:sz w:val="22"/>
          <w:szCs w:val="22"/>
        </w:rPr>
        <w:t>not</w:t>
      </w:r>
      <w:r w:rsidRPr="008517AB">
        <w:rPr>
          <w:rFonts w:ascii="Arial" w:hAnsi="Arial" w:cs="Arial"/>
          <w:bCs/>
          <w:color w:val="000000" w:themeColor="text1"/>
          <w:sz w:val="22"/>
          <w:szCs w:val="22"/>
        </w:rPr>
        <w:t xml:space="preserve"> required to declare the list of eligible children in their proposal. However, centres are </w:t>
      </w:r>
      <w:r w:rsidRPr="008517AB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required to assess and ensure the eligibility of all children</w:t>
      </w:r>
      <w:r w:rsidRPr="008517AB">
        <w:rPr>
          <w:rFonts w:ascii="Arial" w:hAnsi="Arial" w:cs="Arial"/>
          <w:bCs/>
          <w:color w:val="000000" w:themeColor="text1"/>
          <w:sz w:val="22"/>
          <w:szCs w:val="22"/>
        </w:rPr>
        <w:t xml:space="preserve"> funded under Pre-School Opportunity Fund at the point when the children start participating in the first approved Programme based on the following list of documents.</w:t>
      </w:r>
    </w:p>
    <w:p w:rsidR="007213A6" w:rsidRPr="0045579F" w:rsidRDefault="007213A6" w:rsidP="007213A6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715"/>
        </w:tabs>
        <w:spacing w:after="120"/>
        <w:ind w:left="1134" w:right="110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7213A6" w:rsidRPr="0045579F" w:rsidRDefault="007213A6" w:rsidP="007213A6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715"/>
        </w:tabs>
        <w:spacing w:after="120"/>
        <w:ind w:right="11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5579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For Child Care Centres (CCC):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4816"/>
        <w:gridCol w:w="3629"/>
      </w:tblGrid>
      <w:tr w:rsidR="007213A6" w:rsidRPr="0045579F" w:rsidTr="00987967">
        <w:trPr>
          <w:trHeight w:val="735"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SG"/>
              </w:rPr>
              <w:t>S/N</w:t>
            </w:r>
          </w:p>
        </w:tc>
        <w:tc>
          <w:tcPr>
            <w:tcW w:w="26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List of Documents</w:t>
            </w:r>
          </w:p>
        </w:tc>
        <w:tc>
          <w:tcPr>
            <w:tcW w:w="2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Remarks</w:t>
            </w:r>
          </w:p>
        </w:tc>
      </w:tr>
      <w:tr w:rsidR="007213A6" w:rsidRPr="0045579F" w:rsidTr="00987967">
        <w:trPr>
          <w:trHeight w:val="630"/>
        </w:trPr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1</w:t>
            </w:r>
          </w:p>
        </w:tc>
        <w:tc>
          <w:tcPr>
            <w:tcW w:w="4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a) For Application Via Household Income (&lt; $4,500) or Per Capita Income (&lt;$1,125)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 </w:t>
            </w:r>
          </w:p>
        </w:tc>
      </w:tr>
      <w:tr w:rsidR="007213A6" w:rsidRPr="00491002" w:rsidTr="00987967">
        <w:trPr>
          <w:trHeight w:val="300"/>
        </w:trPr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A6" w:rsidRPr="00EB6F7B" w:rsidRDefault="0099754A" w:rsidP="00987967">
            <w:pPr>
              <w:rPr>
                <w:rFonts w:ascii="Arial" w:eastAsia="Times New Roman" w:hAnsi="Arial" w:cs="Arial"/>
                <w:sz w:val="22"/>
                <w:szCs w:val="22"/>
                <w:lang w:val="en-SG"/>
              </w:rPr>
            </w:pPr>
            <w:r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 xml:space="preserve">Latest </w:t>
            </w:r>
            <w:r w:rsidR="007213A6"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 xml:space="preserve">Subsidy Reports obtained from Centre Management System (CMS) for the month when the Children </w:t>
            </w:r>
            <w:r w:rsidR="007213A6" w:rsidRPr="00EB6F7B">
              <w:rPr>
                <w:rFonts w:ascii="Arial" w:eastAsia="Times New Roman" w:hAnsi="Arial" w:cs="Arial"/>
                <w:b/>
                <w:sz w:val="22"/>
                <w:szCs w:val="22"/>
                <w:lang w:val="en-SG"/>
              </w:rPr>
              <w:t>starts participating</w:t>
            </w:r>
            <w:r w:rsidR="007213A6"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 xml:space="preserve"> in the first</w:t>
            </w:r>
            <w:r w:rsidR="007213A6" w:rsidRPr="00EB6F7B">
              <w:rPr>
                <w:rStyle w:val="FootnoteReference"/>
                <w:rFonts w:ascii="Arial" w:eastAsia="Times New Roman" w:hAnsi="Arial" w:cs="Arial"/>
                <w:sz w:val="22"/>
                <w:szCs w:val="22"/>
                <w:lang w:val="en-SG"/>
              </w:rPr>
              <w:footnoteReference w:id="1"/>
            </w:r>
            <w:r w:rsidR="007213A6"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 xml:space="preserve"> approved Programme Claimable under the PSOF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3A6" w:rsidRPr="00EB6F7B" w:rsidRDefault="007213A6" w:rsidP="00987967">
            <w:pPr>
              <w:rPr>
                <w:rFonts w:ascii="Arial" w:eastAsia="Times New Roman" w:hAnsi="Arial" w:cs="Arial"/>
                <w:sz w:val="22"/>
                <w:szCs w:val="22"/>
                <w:lang w:val="en-SG"/>
              </w:rPr>
            </w:pPr>
            <w:r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 xml:space="preserve">Children can be deemed as eligible if they are receiving Additional Subsidies of equivalent or </w:t>
            </w:r>
            <w:r w:rsidRPr="00EB6F7B">
              <w:rPr>
                <w:rFonts w:ascii="Arial" w:eastAsia="Times New Roman" w:hAnsi="Arial" w:cs="Arial"/>
                <w:sz w:val="22"/>
                <w:szCs w:val="22"/>
                <w:u w:val="single"/>
                <w:lang w:val="en-SG"/>
              </w:rPr>
              <w:t>more than</w:t>
            </w:r>
            <w:r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 xml:space="preserve"> $341</w:t>
            </w:r>
            <w:r w:rsidR="00491002"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>*</w:t>
            </w:r>
            <w:r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 xml:space="preserve"> per </w:t>
            </w:r>
            <w:r w:rsidR="00B35C2D"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>month or</w:t>
            </w:r>
            <w:r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 xml:space="preserve"> any Financial Assistance Subsidy from 1 January 202</w:t>
            </w:r>
            <w:r w:rsidR="00EB6F7B"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>5</w:t>
            </w:r>
            <w:r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>.</w:t>
            </w:r>
          </w:p>
          <w:p w:rsidR="007213A6" w:rsidRPr="00EB6F7B" w:rsidRDefault="007213A6" w:rsidP="00987967">
            <w:pPr>
              <w:rPr>
                <w:rFonts w:ascii="Arial" w:eastAsia="Times New Roman" w:hAnsi="Arial" w:cs="Arial"/>
                <w:sz w:val="22"/>
                <w:szCs w:val="22"/>
                <w:lang w:val="en-SG"/>
              </w:rPr>
            </w:pPr>
            <w:r w:rsidRPr="00EB6F7B">
              <w:rPr>
                <w:rFonts w:ascii="Arial" w:eastAsia="Times New Roman" w:hAnsi="Arial" w:cs="Arial"/>
                <w:sz w:val="22"/>
                <w:szCs w:val="22"/>
                <w:lang w:val="en-SG"/>
              </w:rPr>
              <w:t xml:space="preserve"> </w:t>
            </w:r>
          </w:p>
        </w:tc>
      </w:tr>
      <w:tr w:rsidR="007213A6" w:rsidRPr="0045579F" w:rsidTr="00987967">
        <w:trPr>
          <w:trHeight w:val="300"/>
        </w:trPr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2</w:t>
            </w:r>
          </w:p>
        </w:tc>
        <w:tc>
          <w:tcPr>
            <w:tcW w:w="4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b) For Application for children identified as at risk or potentially at risk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 </w:t>
            </w:r>
          </w:p>
        </w:tc>
      </w:tr>
      <w:tr w:rsidR="007213A6" w:rsidRPr="0045579F" w:rsidTr="00987967">
        <w:trPr>
          <w:trHeight w:val="300"/>
        </w:trPr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Referral letters from Social Services (e.g. Family Service Centres (FSC), Social and Community Services (SCS) etc.) or teachers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Children can be deemed as eligible </w:t>
            </w:r>
            <w:proofErr w:type="gramStart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as long as</w:t>
            </w:r>
            <w:proofErr w:type="gramEnd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the referral letters are valid at the point when they </w:t>
            </w:r>
            <w:r w:rsidRPr="0045579F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SG"/>
              </w:rPr>
              <w:t>start participating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in the first approved Programme claimable under the PSOF.</w:t>
            </w:r>
          </w:p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</w:p>
        </w:tc>
      </w:tr>
      <w:tr w:rsidR="007213A6" w:rsidRPr="0045579F" w:rsidTr="0098796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 </w:t>
            </w:r>
          </w:p>
        </w:tc>
      </w:tr>
    </w:tbl>
    <w:p w:rsidR="007908F6" w:rsidRPr="001B13A3" w:rsidRDefault="0081604E" w:rsidP="005054F9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715"/>
        </w:tabs>
        <w:spacing w:after="120"/>
        <w:ind w:right="110"/>
        <w:jc w:val="both"/>
        <w:rPr>
          <w:rFonts w:ascii="Arial" w:hAnsi="Arial" w:cs="Arial"/>
          <w:color w:val="000000" w:themeColor="text1"/>
          <w:sz w:val="20"/>
          <w:szCs w:val="20"/>
          <w:lang w:val="en-SG"/>
        </w:rPr>
      </w:pPr>
      <w:r w:rsidRPr="001B13A3">
        <w:rPr>
          <w:rFonts w:ascii="Arial" w:hAnsi="Arial" w:cs="Arial"/>
          <w:color w:val="000000" w:themeColor="text1"/>
          <w:sz w:val="20"/>
          <w:szCs w:val="20"/>
          <w:lang w:val="en-SG"/>
        </w:rPr>
        <w:t>*Assessment on the eligibility of all children will be based on the latest AS at the point of participation in the first approved programme claimable under the PSOF.</w:t>
      </w:r>
    </w:p>
    <w:p w:rsidR="005054F9" w:rsidRPr="005054F9" w:rsidRDefault="005054F9" w:rsidP="005054F9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715"/>
        </w:tabs>
        <w:spacing w:after="120"/>
        <w:ind w:right="110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en-SG"/>
        </w:rPr>
      </w:pPr>
    </w:p>
    <w:p w:rsidR="007213A6" w:rsidRPr="0045579F" w:rsidRDefault="007213A6" w:rsidP="007213A6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715"/>
        </w:tabs>
        <w:spacing w:after="120"/>
        <w:ind w:right="110"/>
        <w:rPr>
          <w:rFonts w:ascii="Arial" w:hAnsi="Arial" w:cs="Arial"/>
          <w:b/>
          <w:color w:val="000000" w:themeColor="text1"/>
          <w:sz w:val="22"/>
          <w:szCs w:val="22"/>
          <w:u w:val="single"/>
          <w:lang w:val="en-SG"/>
        </w:rPr>
      </w:pPr>
      <w:r w:rsidRPr="0045579F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SG"/>
        </w:rPr>
        <w:t xml:space="preserve">For Kindergartens (KN):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4816"/>
        <w:gridCol w:w="3629"/>
      </w:tblGrid>
      <w:tr w:rsidR="007213A6" w:rsidRPr="0045579F" w:rsidTr="00987967">
        <w:trPr>
          <w:trHeight w:val="1005"/>
          <w:tblHeader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SG"/>
              </w:rPr>
              <w:t>S/N</w:t>
            </w:r>
          </w:p>
        </w:tc>
        <w:tc>
          <w:tcPr>
            <w:tcW w:w="26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List of Documents</w:t>
            </w:r>
          </w:p>
        </w:tc>
        <w:tc>
          <w:tcPr>
            <w:tcW w:w="20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Remarks</w:t>
            </w:r>
          </w:p>
        </w:tc>
      </w:tr>
      <w:tr w:rsidR="007213A6" w:rsidRPr="0045579F" w:rsidTr="00987967">
        <w:trPr>
          <w:trHeight w:val="4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n-SG"/>
              </w:rPr>
              <w:t>For Kindergartens:</w:t>
            </w:r>
          </w:p>
        </w:tc>
      </w:tr>
      <w:tr w:rsidR="007213A6" w:rsidRPr="0045579F" w:rsidTr="00987967">
        <w:trPr>
          <w:trHeight w:val="315"/>
        </w:trPr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1</w:t>
            </w:r>
          </w:p>
        </w:tc>
        <w:tc>
          <w:tcPr>
            <w:tcW w:w="4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a) For Application Via Household Income (&lt; $4,500)</w:t>
            </w:r>
          </w:p>
        </w:tc>
      </w:tr>
      <w:tr w:rsidR="007213A6" w:rsidRPr="0045579F" w:rsidTr="00987967">
        <w:trPr>
          <w:trHeight w:val="677"/>
        </w:trPr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(</w:t>
            </w:r>
            <w:proofErr w:type="spellStart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i</w:t>
            </w:r>
            <w:proofErr w:type="spellEnd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) Referrals on financial difficulties 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br/>
              <w:t xml:space="preserve">(ii) Past 12 </w:t>
            </w:r>
            <w:proofErr w:type="spellStart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months</w:t>
            </w:r>
            <w:proofErr w:type="spellEnd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payslips; Past 12 months Central Provident Fund (CPF) contribution statement 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u w:val="single"/>
                <w:lang w:val="en-SG"/>
              </w:rPr>
              <w:t>or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Full year Income Tax Notice of Assessment of child's parents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br/>
              <w:t>(iii) Birth Certificate of child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br/>
              <w:t>(iv) Parents' Declaration Form as per Annex 2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Children can be deemed as eligible if the monthly gross household income is $4,500 and below </w:t>
            </w:r>
            <w:r w:rsidRPr="0045579F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SG"/>
              </w:rPr>
              <w:t>at the point of participation in the first approved Programme claimable under the PSOF.</w:t>
            </w:r>
          </w:p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</w:p>
          <w:p w:rsidR="007213A6" w:rsidRPr="0045579F" w:rsidRDefault="007213A6" w:rsidP="00987967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SG"/>
              </w:rPr>
              <w:t>[All documents are to be collected and assessed by the Centre before the children participate in the first approved Programme claimable under the PSOF]</w:t>
            </w:r>
          </w:p>
          <w:p w:rsidR="007213A6" w:rsidRPr="0045579F" w:rsidRDefault="007213A6" w:rsidP="00987967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SG"/>
              </w:rPr>
            </w:pPr>
          </w:p>
        </w:tc>
      </w:tr>
      <w:tr w:rsidR="007213A6" w:rsidRPr="0045579F" w:rsidTr="00987967">
        <w:trPr>
          <w:trHeight w:val="270"/>
        </w:trPr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2</w:t>
            </w:r>
          </w:p>
        </w:tc>
        <w:tc>
          <w:tcPr>
            <w:tcW w:w="4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b) For Application Via Per Capita Income (&lt;$1,125)</w:t>
            </w:r>
          </w:p>
        </w:tc>
      </w:tr>
      <w:tr w:rsidR="007213A6" w:rsidRPr="0045579F" w:rsidTr="00987967">
        <w:trPr>
          <w:trHeight w:val="2224"/>
        </w:trPr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A6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(</w:t>
            </w:r>
            <w:proofErr w:type="spellStart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i</w:t>
            </w:r>
            <w:proofErr w:type="spellEnd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) Referrals on financial difficulties 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br/>
              <w:t xml:space="preserve">(ii) Past 12 </w:t>
            </w:r>
            <w:proofErr w:type="spellStart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months</w:t>
            </w:r>
            <w:proofErr w:type="spellEnd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payslips; Past 12 months CPF contribution statement 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u w:val="single"/>
                <w:lang w:val="en-SG"/>
              </w:rPr>
              <w:t>or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Full year Income Tax Notice of Assessment of child's </w:t>
            </w: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family members</w:t>
            </w: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br/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(iii)</w:t>
            </w: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 xml:space="preserve"> 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Photocopy of National Registration Identity Card (NRIC)/ Birth Certificate of </w:t>
            </w: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all family members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in the child's household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</w:t>
            </w:r>
            <w:r w:rsidRPr="001225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or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to declare the details via the following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FormSG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link (1 form per family member):</w:t>
            </w:r>
          </w:p>
          <w:p w:rsidR="007213A6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</w:p>
          <w:p w:rsidR="007213A6" w:rsidRPr="0080416A" w:rsidRDefault="00000000" w:rsidP="00987967">
            <w:pPr>
              <w:rPr>
                <w:rFonts w:eastAsia="Times New Roman"/>
                <w:color w:val="0070C0"/>
                <w:sz w:val="22"/>
                <w:szCs w:val="22"/>
              </w:rPr>
            </w:pPr>
            <w:hyperlink r:id="rId8" w:history="1">
              <w:r w:rsidR="007213A6" w:rsidRPr="0080416A">
                <w:rPr>
                  <w:rStyle w:val="Hyperlink"/>
                  <w:color w:val="0070C0"/>
                </w:rPr>
                <w:t>https://www.form.gov.sg/612c7c38e7eaf10012259877</w:t>
              </w:r>
            </w:hyperlink>
          </w:p>
          <w:p w:rsidR="007213A6" w:rsidRDefault="007213A6" w:rsidP="00987967"/>
          <w:p w:rsidR="007213A6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>
              <w:rPr>
                <w:noProof/>
              </w:rPr>
              <w:drawing>
                <wp:inline distT="0" distB="0" distL="0" distR="0" wp14:anchorId="20C92DD4" wp14:editId="60EFE499">
                  <wp:extent cx="1262380" cy="125222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br/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br/>
              <w:t>(iv) Birth Certificate of child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br/>
              <w:t>(v) Parents' Declaration Form as per Annex 2</w:t>
            </w:r>
          </w:p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Children can be deemed as eligible if the per capita income is $1,125 and below </w:t>
            </w:r>
            <w:r w:rsidRPr="0045579F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SG"/>
              </w:rPr>
              <w:t>at the point of participation in the first approved Programme claimable under the PSOF</w:t>
            </w:r>
          </w:p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</w:p>
          <w:p w:rsidR="007213A6" w:rsidRPr="0045579F" w:rsidRDefault="007213A6" w:rsidP="00987967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SG"/>
              </w:rPr>
              <w:t>[All documents are to be collected and assessed by the Centre before the children participate in the first approved Programme claimable under the PSOF]</w:t>
            </w:r>
          </w:p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</w:p>
        </w:tc>
      </w:tr>
      <w:tr w:rsidR="007213A6" w:rsidRPr="0045579F" w:rsidTr="00987967">
        <w:trPr>
          <w:trHeight w:val="300"/>
        </w:trPr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3</w:t>
            </w:r>
          </w:p>
        </w:tc>
        <w:tc>
          <w:tcPr>
            <w:tcW w:w="4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c) For Application for children identified as at risk or potentially at risk</w:t>
            </w:r>
          </w:p>
        </w:tc>
      </w:tr>
      <w:tr w:rsidR="007213A6" w:rsidRPr="0045579F" w:rsidTr="00987967">
        <w:trPr>
          <w:trHeight w:val="375"/>
        </w:trPr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Referral letters from Social Services (</w:t>
            </w:r>
            <w:proofErr w:type="spellStart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e.g</w:t>
            </w:r>
            <w:proofErr w:type="spellEnd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FSC, SCS etc.) or teachers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Children can be deemed as eligible </w:t>
            </w:r>
            <w:proofErr w:type="gramStart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>as long as</w:t>
            </w:r>
            <w:proofErr w:type="gramEnd"/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the referral letters are valid at the point when they </w:t>
            </w:r>
            <w:r w:rsidRPr="0045579F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SG"/>
              </w:rPr>
              <w:t>start participating</w:t>
            </w:r>
            <w:r w:rsidRPr="0045579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  <w:t xml:space="preserve"> in the first approved Programme claimable under the PSOF</w:t>
            </w:r>
          </w:p>
          <w:p w:rsidR="007213A6" w:rsidRPr="0045579F" w:rsidRDefault="007213A6" w:rsidP="0098796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SG"/>
              </w:rPr>
            </w:pPr>
          </w:p>
        </w:tc>
      </w:tr>
      <w:tr w:rsidR="007213A6" w:rsidRPr="0045579F" w:rsidTr="0098796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7213A6" w:rsidRPr="0045579F" w:rsidRDefault="007213A6" w:rsidP="0098796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</w:pPr>
            <w:r w:rsidRPr="0045579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n-SG"/>
              </w:rPr>
              <w:t> </w:t>
            </w:r>
          </w:p>
        </w:tc>
      </w:tr>
    </w:tbl>
    <w:p w:rsidR="007213A6" w:rsidRPr="0045579F" w:rsidRDefault="007213A6" w:rsidP="007213A6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715"/>
        </w:tabs>
        <w:spacing w:after="120"/>
        <w:ind w:right="110"/>
        <w:rPr>
          <w:rFonts w:ascii="Arial" w:hAnsi="Arial" w:cs="Arial"/>
          <w:color w:val="000000" w:themeColor="text1"/>
          <w:sz w:val="22"/>
          <w:szCs w:val="22"/>
          <w:lang w:val="en-SG"/>
        </w:rPr>
      </w:pPr>
    </w:p>
    <w:p w:rsidR="0062400C" w:rsidRDefault="0062400C"/>
    <w:sectPr w:rsidR="0062400C" w:rsidSect="008517A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5C57" w:rsidRDefault="00115C57" w:rsidP="007213A6">
      <w:r>
        <w:separator/>
      </w:r>
    </w:p>
  </w:endnote>
  <w:endnote w:type="continuationSeparator" w:id="0">
    <w:p w:rsidR="00115C57" w:rsidRDefault="00115C57" w:rsidP="0072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5C57" w:rsidRDefault="00115C57" w:rsidP="007213A6">
      <w:r>
        <w:separator/>
      </w:r>
    </w:p>
  </w:footnote>
  <w:footnote w:type="continuationSeparator" w:id="0">
    <w:p w:rsidR="00115C57" w:rsidRDefault="00115C57" w:rsidP="007213A6">
      <w:r>
        <w:continuationSeparator/>
      </w:r>
    </w:p>
  </w:footnote>
  <w:footnote w:id="1">
    <w:p w:rsidR="007213A6" w:rsidRPr="00EF6E27" w:rsidRDefault="007213A6" w:rsidP="007213A6">
      <w:pPr>
        <w:pStyle w:val="FootnoteText"/>
        <w:rPr>
          <w:rFonts w:ascii="Arial" w:hAnsi="Arial" w:cs="Arial"/>
          <w:sz w:val="18"/>
          <w:szCs w:val="18"/>
          <w:lang w:val="en-SG"/>
        </w:rPr>
      </w:pPr>
      <w:r w:rsidRPr="00EF6E27">
        <w:rPr>
          <w:rStyle w:val="FootnoteReference"/>
          <w:rFonts w:ascii="Arial" w:hAnsi="Arial" w:cs="Arial"/>
          <w:sz w:val="18"/>
          <w:szCs w:val="18"/>
        </w:rPr>
        <w:footnoteRef/>
      </w:r>
      <w:r w:rsidRPr="00EF6E27">
        <w:rPr>
          <w:rFonts w:ascii="Arial" w:hAnsi="Arial" w:cs="Arial"/>
          <w:sz w:val="18"/>
          <w:szCs w:val="18"/>
        </w:rPr>
        <w:t xml:space="preserve"> For </w:t>
      </w:r>
      <w:r w:rsidRPr="00925DAA">
        <w:rPr>
          <w:rFonts w:ascii="Arial" w:hAnsi="Arial" w:cs="Arial"/>
          <w:sz w:val="18"/>
          <w:szCs w:val="18"/>
        </w:rPr>
        <w:t>example, if a child starts participating in Project A on 1 Jan 202</w:t>
      </w:r>
      <w:r w:rsidR="009C4257" w:rsidRPr="00925DAA">
        <w:rPr>
          <w:rFonts w:ascii="Arial" w:hAnsi="Arial" w:cs="Arial"/>
          <w:sz w:val="18"/>
          <w:szCs w:val="18"/>
        </w:rPr>
        <w:t>4</w:t>
      </w:r>
      <w:r w:rsidRPr="00925DAA">
        <w:rPr>
          <w:rFonts w:ascii="Arial" w:hAnsi="Arial" w:cs="Arial"/>
          <w:sz w:val="18"/>
          <w:szCs w:val="18"/>
        </w:rPr>
        <w:t xml:space="preserve"> and Project B on 1 Jun 202</w:t>
      </w:r>
      <w:r w:rsidR="009C4257" w:rsidRPr="00925DAA">
        <w:rPr>
          <w:rFonts w:ascii="Arial" w:hAnsi="Arial" w:cs="Arial"/>
          <w:sz w:val="18"/>
          <w:szCs w:val="18"/>
        </w:rPr>
        <w:t>4</w:t>
      </w:r>
      <w:r w:rsidRPr="00925DAA">
        <w:rPr>
          <w:rFonts w:ascii="Arial" w:hAnsi="Arial" w:cs="Arial"/>
          <w:sz w:val="18"/>
          <w:szCs w:val="18"/>
        </w:rPr>
        <w:t xml:space="preserve"> under the PSOF, the centre is only required to check the eligibility of the child at the earlier start date (i.e. 1 Jan 202</w:t>
      </w:r>
      <w:r w:rsidR="009C4257" w:rsidRPr="00925DAA">
        <w:rPr>
          <w:rFonts w:ascii="Arial" w:hAnsi="Arial" w:cs="Arial"/>
          <w:sz w:val="18"/>
          <w:szCs w:val="18"/>
        </w:rPr>
        <w:t>4</w:t>
      </w:r>
      <w:r w:rsidRPr="00925DAA">
        <w:rPr>
          <w:rFonts w:ascii="Arial" w:hAnsi="Arial" w:cs="Arial"/>
          <w:sz w:val="18"/>
          <w:szCs w:val="18"/>
        </w:rPr>
        <w:t xml:space="preserve"> in this case).  If the same child participates in Project A from 1 Jan 202</w:t>
      </w:r>
      <w:r w:rsidR="009C4257" w:rsidRPr="00925DAA">
        <w:rPr>
          <w:rFonts w:ascii="Arial" w:hAnsi="Arial" w:cs="Arial"/>
          <w:sz w:val="18"/>
          <w:szCs w:val="18"/>
        </w:rPr>
        <w:t>4</w:t>
      </w:r>
      <w:r w:rsidRPr="00925DAA">
        <w:rPr>
          <w:rFonts w:ascii="Arial" w:hAnsi="Arial" w:cs="Arial"/>
          <w:sz w:val="18"/>
          <w:szCs w:val="18"/>
        </w:rPr>
        <w:t xml:space="preserve"> to 31 Dec 202</w:t>
      </w:r>
      <w:r w:rsidR="009C4257" w:rsidRPr="00925DAA">
        <w:rPr>
          <w:rFonts w:ascii="Arial" w:hAnsi="Arial" w:cs="Arial"/>
          <w:sz w:val="18"/>
          <w:szCs w:val="18"/>
        </w:rPr>
        <w:t>4</w:t>
      </w:r>
      <w:r w:rsidRPr="00925DAA">
        <w:rPr>
          <w:rFonts w:ascii="Arial" w:hAnsi="Arial" w:cs="Arial"/>
          <w:sz w:val="18"/>
          <w:szCs w:val="18"/>
        </w:rPr>
        <w:t>, ECDA will only verify the eligibility based on Jan 202</w:t>
      </w:r>
      <w:r w:rsidR="009C4257" w:rsidRPr="00925DAA">
        <w:rPr>
          <w:rFonts w:ascii="Arial" w:hAnsi="Arial" w:cs="Arial"/>
          <w:sz w:val="18"/>
          <w:szCs w:val="18"/>
        </w:rPr>
        <w:t>4</w:t>
      </w:r>
      <w:r w:rsidRPr="00925DAA">
        <w:rPr>
          <w:rFonts w:ascii="Arial" w:hAnsi="Arial" w:cs="Arial"/>
          <w:sz w:val="18"/>
          <w:szCs w:val="18"/>
        </w:rPr>
        <w:t>’s GSII report.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B2DDC"/>
    <w:multiLevelType w:val="hybridMultilevel"/>
    <w:tmpl w:val="922AD674"/>
    <w:lvl w:ilvl="0" w:tplc="D6F6509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E2FF6"/>
    <w:multiLevelType w:val="hybridMultilevel"/>
    <w:tmpl w:val="374A771A"/>
    <w:lvl w:ilvl="0" w:tplc="0560A9C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3399">
    <w:abstractNumId w:val="0"/>
  </w:num>
  <w:num w:numId="2" w16cid:durableId="82320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A6"/>
    <w:rsid w:val="000C0444"/>
    <w:rsid w:val="000F6256"/>
    <w:rsid w:val="00106DD0"/>
    <w:rsid w:val="00115C57"/>
    <w:rsid w:val="001519B3"/>
    <w:rsid w:val="001B13A3"/>
    <w:rsid w:val="00293D62"/>
    <w:rsid w:val="00306B78"/>
    <w:rsid w:val="003275EF"/>
    <w:rsid w:val="00491002"/>
    <w:rsid w:val="004C0FE0"/>
    <w:rsid w:val="005054F9"/>
    <w:rsid w:val="00514245"/>
    <w:rsid w:val="0062400C"/>
    <w:rsid w:val="007213A6"/>
    <w:rsid w:val="007908F6"/>
    <w:rsid w:val="0081604E"/>
    <w:rsid w:val="008517AB"/>
    <w:rsid w:val="0086006F"/>
    <w:rsid w:val="00884A29"/>
    <w:rsid w:val="00890435"/>
    <w:rsid w:val="008942D6"/>
    <w:rsid w:val="00925DAA"/>
    <w:rsid w:val="0099754A"/>
    <w:rsid w:val="009C4257"/>
    <w:rsid w:val="009D2D1A"/>
    <w:rsid w:val="00B016AA"/>
    <w:rsid w:val="00B322C2"/>
    <w:rsid w:val="00B35C2D"/>
    <w:rsid w:val="00BD5D21"/>
    <w:rsid w:val="00BE266A"/>
    <w:rsid w:val="00C02BCE"/>
    <w:rsid w:val="00C562A2"/>
    <w:rsid w:val="00D2108E"/>
    <w:rsid w:val="00D425AE"/>
    <w:rsid w:val="00E47C2E"/>
    <w:rsid w:val="00EA62AD"/>
    <w:rsid w:val="00EB6F7B"/>
    <w:rsid w:val="00ED7029"/>
    <w:rsid w:val="00FB658D"/>
    <w:rsid w:val="00FC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8B401"/>
  <w15:chartTrackingRefBased/>
  <w15:docId w15:val="{BDDB6C15-ED61-45B6-92D4-43827C3B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3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13A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3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3A6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213A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1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3A6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4910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49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.gov.sg/612c7c38e7eaf100122598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E41F-CB86-4E38-ABA4-0003B63F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Maslinda SALIM (ECDA)</dc:creator>
  <cp:keywords/>
  <dc:description/>
  <cp:lastModifiedBy>Nur Aisyah RAPII (ECDA)</cp:lastModifiedBy>
  <cp:revision>1</cp:revision>
  <cp:lastPrinted>2022-03-08T00:38:00Z</cp:lastPrinted>
  <dcterms:created xsi:type="dcterms:W3CDTF">2024-11-29T06:44:00Z</dcterms:created>
  <dcterms:modified xsi:type="dcterms:W3CDTF">2024-11-29T06:44:00Z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2024-11-20T10:49:16Z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d8ad0bb3-d8b1-4c65-8f73-31a1e7fefb0d</vt:lpwstr>
  </property>
  <property fmtid="{D5CDD505-2E9C-101B-9397-08002B2CF9AE}" pid="8" name="MSIP_Label_5434c4c7-833e-41e4-b0ab-cdb227a2f6f7_ContentBits">
    <vt:lpwstr>0</vt:lpwstr>
  </property>
</Properties>
</file>